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3FF13" w14:textId="77777777" w:rsidR="00050279" w:rsidRDefault="00050279" w:rsidP="00050279">
      <w:pPr>
        <w:spacing w:line="240" w:lineRule="auto"/>
        <w:rPr>
          <w:rFonts w:ascii="Avenir Book" w:hAnsi="Avenir Book"/>
          <w:b/>
          <w:bCs/>
          <w:sz w:val="18"/>
          <w:szCs w:val="18"/>
        </w:rPr>
      </w:pPr>
    </w:p>
    <w:p w14:paraId="7F953F89" w14:textId="62754138" w:rsidR="00050279" w:rsidRDefault="00050279" w:rsidP="00050279">
      <w:pPr>
        <w:spacing w:line="240" w:lineRule="auto"/>
        <w:rPr>
          <w:rFonts w:ascii="Avenir Book" w:hAnsi="Avenir Book"/>
          <w:b/>
          <w:bCs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PROFESSIONAL EXPERIENCE</w:t>
      </w:r>
    </w:p>
    <w:p w14:paraId="560A7447" w14:textId="573B8363" w:rsidR="00033383" w:rsidRPr="00033383" w:rsidRDefault="00033383" w:rsidP="00033383">
      <w:pPr>
        <w:rPr>
          <w:rFonts w:ascii="Avenir Book" w:hAnsi="Avenir Book"/>
          <w:sz w:val="16"/>
          <w:szCs w:val="16"/>
        </w:rPr>
      </w:pPr>
      <w:r w:rsidRPr="00033383">
        <w:rPr>
          <w:rFonts w:ascii="Avenir Book" w:hAnsi="Avenir Book"/>
          <w:sz w:val="16"/>
          <w:szCs w:val="16"/>
        </w:rPr>
        <w:t>Engaging and passionate creative professional with extensive expertise in design and aesthetics, dedicated to delivering high-quality products to diverse audiences. Known for innovative approaches to evolving challenges, thriving in collaborative environments, fostering an egalitarian spirit across multiple divisions.</w:t>
      </w:r>
    </w:p>
    <w:p w14:paraId="0F6CE791" w14:textId="77777777" w:rsidR="00033383" w:rsidRPr="00033383" w:rsidRDefault="00033383" w:rsidP="00033383">
      <w:pPr>
        <w:rPr>
          <w:rFonts w:ascii="Avenir Book" w:hAnsi="Avenir Book"/>
          <w:sz w:val="10"/>
          <w:szCs w:val="10"/>
        </w:rPr>
      </w:pPr>
    </w:p>
    <w:p w14:paraId="1BB3608F" w14:textId="6F3D16D0" w:rsidR="00050279" w:rsidRPr="00050279" w:rsidRDefault="00050279" w:rsidP="00050279">
      <w:pPr>
        <w:spacing w:line="240" w:lineRule="auto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CAMILA VENEGAS CREATIVE / CONSULTANCY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Founder and Creative Design Consultant</w:t>
      </w:r>
      <w:r w:rsidR="00FE3712">
        <w:rPr>
          <w:rFonts w:ascii="Avenir Book" w:hAnsi="Avenir Book"/>
          <w:i/>
          <w:iCs/>
          <w:sz w:val="18"/>
          <w:szCs w:val="18"/>
        </w:rPr>
        <w:t xml:space="preserve"> </w:t>
      </w:r>
      <w:r w:rsidR="00FE3712" w:rsidRPr="00FE3712">
        <w:rPr>
          <w:rFonts w:ascii="Avenir Book" w:hAnsi="Avenir Book"/>
          <w:b/>
          <w:bCs/>
          <w:i/>
          <w:iCs/>
          <w:sz w:val="18"/>
          <w:szCs w:val="18"/>
        </w:rPr>
        <w:t>(Please see Skills overview for brands worked with</w:t>
      </w:r>
      <w:r w:rsidR="007C76DD">
        <w:rPr>
          <w:rFonts w:ascii="Avenir Book" w:hAnsi="Avenir Book"/>
          <w:b/>
          <w:bCs/>
          <w:i/>
          <w:iCs/>
          <w:sz w:val="18"/>
          <w:szCs w:val="18"/>
        </w:rPr>
        <w:t xml:space="preserve"> the past 10 years</w:t>
      </w:r>
      <w:r w:rsidR="00FE3712" w:rsidRPr="00FE3712">
        <w:rPr>
          <w:rFonts w:ascii="Avenir Book" w:hAnsi="Avenir Book"/>
          <w:b/>
          <w:bCs/>
          <w:i/>
          <w:iCs/>
          <w:sz w:val="18"/>
          <w:szCs w:val="18"/>
        </w:rPr>
        <w:t>)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London - Ibiza - NYC - CPH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January 2015 – Present</w:t>
      </w:r>
    </w:p>
    <w:p w14:paraId="4B8C161B" w14:textId="77777777" w:rsidR="00050279" w:rsidRPr="00050279" w:rsidRDefault="00050279" w:rsidP="00033383">
      <w:pPr>
        <w:numPr>
          <w:ilvl w:val="0"/>
          <w:numId w:val="1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Lead strategic planning and design for comprehensive collections, conducting in-depth competitive analyses to identify market gaps.</w:t>
      </w:r>
    </w:p>
    <w:p w14:paraId="5838E093" w14:textId="2049126E" w:rsidR="00050279" w:rsidRPr="00050279" w:rsidRDefault="00050279" w:rsidP="00033383">
      <w:pPr>
        <w:numPr>
          <w:ilvl w:val="0"/>
          <w:numId w:val="1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Spearhead the development of technical sportswear collections for yoga, running, pilates, dance, cycling, rowing, and swimming</w:t>
      </w:r>
    </w:p>
    <w:p w14:paraId="190C4E48" w14:textId="77777777" w:rsidR="00050279" w:rsidRPr="00050279" w:rsidRDefault="00050279" w:rsidP="00033383">
      <w:pPr>
        <w:numPr>
          <w:ilvl w:val="0"/>
          <w:numId w:val="1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Collaborate with global factories to optimize production planning, ensuring adherence to brand aesthetics, sustainability standards, and punctual delivery.</w:t>
      </w:r>
    </w:p>
    <w:p w14:paraId="0823E2B2" w14:textId="77777777" w:rsidR="00050279" w:rsidRPr="00050279" w:rsidRDefault="00050279" w:rsidP="00033383">
      <w:pPr>
        <w:numPr>
          <w:ilvl w:val="0"/>
          <w:numId w:val="1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Develop outward-facing brand strategies, manage marketing campaigns, and oversee content creation, all while leading creative teams.</w:t>
      </w:r>
    </w:p>
    <w:p w14:paraId="63BC8587" w14:textId="77777777" w:rsidR="00050279" w:rsidRDefault="00050279" w:rsidP="00033383">
      <w:pPr>
        <w:numPr>
          <w:ilvl w:val="0"/>
          <w:numId w:val="1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Conduct worldwide trend research to decode market cues and inform innovative designs.</w:t>
      </w:r>
    </w:p>
    <w:p w14:paraId="342C28CA" w14:textId="77777777" w:rsidR="00033383" w:rsidRPr="00033383" w:rsidRDefault="00033383" w:rsidP="00033383">
      <w:pPr>
        <w:spacing w:line="180" w:lineRule="exact"/>
        <w:rPr>
          <w:rFonts w:ascii="Avenir Book" w:hAnsi="Avenir Book"/>
          <w:sz w:val="10"/>
          <w:szCs w:val="10"/>
        </w:rPr>
      </w:pPr>
    </w:p>
    <w:p w14:paraId="525B7517" w14:textId="77777777" w:rsidR="00050279" w:rsidRPr="00050279" w:rsidRDefault="00050279" w:rsidP="00050279">
      <w:pPr>
        <w:spacing w:line="240" w:lineRule="auto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TIMBERLAND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Creative Director – Apparel and Accessories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London, UK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January 2013 – January 2015</w:t>
      </w:r>
    </w:p>
    <w:p w14:paraId="19A7E686" w14:textId="77777777" w:rsidR="00050279" w:rsidRPr="00050279" w:rsidRDefault="00050279" w:rsidP="00033383">
      <w:pPr>
        <w:numPr>
          <w:ilvl w:val="0"/>
          <w:numId w:val="2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Directed a team of 20, managing the design of over 600 seasonal products across multiple segments.</w:t>
      </w:r>
    </w:p>
    <w:p w14:paraId="59435D1F" w14:textId="77777777" w:rsidR="00050279" w:rsidRPr="00050279" w:rsidRDefault="00050279" w:rsidP="00033383">
      <w:pPr>
        <w:numPr>
          <w:ilvl w:val="0"/>
          <w:numId w:val="2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Created seasonal trend reports to guide product development aligned with brand positioning.</w:t>
      </w:r>
    </w:p>
    <w:p w14:paraId="0858622E" w14:textId="77777777" w:rsidR="00050279" w:rsidRPr="00050279" w:rsidRDefault="00050279" w:rsidP="00033383">
      <w:pPr>
        <w:numPr>
          <w:ilvl w:val="0"/>
          <w:numId w:val="2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Enhanced management skills through executive coaching and workshops, fostering team motivation and performance.</w:t>
      </w:r>
    </w:p>
    <w:p w14:paraId="41BB321D" w14:textId="77777777" w:rsidR="00050279" w:rsidRDefault="00050279" w:rsidP="00033383">
      <w:pPr>
        <w:numPr>
          <w:ilvl w:val="0"/>
          <w:numId w:val="2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Served as the design spokesperson in media appearances, strengthening brand presence.</w:t>
      </w:r>
    </w:p>
    <w:p w14:paraId="63DC07FF" w14:textId="77777777" w:rsidR="00033383" w:rsidRPr="00033383" w:rsidRDefault="00033383" w:rsidP="00033383">
      <w:pPr>
        <w:spacing w:line="180" w:lineRule="exact"/>
        <w:rPr>
          <w:rFonts w:ascii="Avenir Book" w:hAnsi="Avenir Book"/>
          <w:sz w:val="10"/>
          <w:szCs w:val="10"/>
        </w:rPr>
      </w:pPr>
    </w:p>
    <w:p w14:paraId="457E4D3D" w14:textId="77777777" w:rsidR="00050279" w:rsidRPr="00050279" w:rsidRDefault="00050279" w:rsidP="00050279">
      <w:pPr>
        <w:spacing w:line="240" w:lineRule="auto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KARMAMEJU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Design Director – Apparel, Home, Living, and Beauty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Copenhagen, Denmark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February 2011 – December 2012</w:t>
      </w:r>
    </w:p>
    <w:p w14:paraId="1965FAAC" w14:textId="77777777" w:rsidR="00050279" w:rsidRPr="00050279" w:rsidRDefault="00050279" w:rsidP="00033383">
      <w:pPr>
        <w:numPr>
          <w:ilvl w:val="0"/>
          <w:numId w:val="3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Managed creative and production teams to ensure cohesive brand expression and superior product quality.</w:t>
      </w:r>
    </w:p>
    <w:p w14:paraId="784E6655" w14:textId="77777777" w:rsidR="00050279" w:rsidRPr="00050279" w:rsidRDefault="00050279" w:rsidP="00033383">
      <w:pPr>
        <w:numPr>
          <w:ilvl w:val="0"/>
          <w:numId w:val="3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Identified new lifestyle product opportunities, driving brand expansion and aligning seasonal narratives with stakeholder engagement.</w:t>
      </w:r>
    </w:p>
    <w:p w14:paraId="72B8C083" w14:textId="77777777" w:rsidR="00050279" w:rsidRDefault="00050279" w:rsidP="00945331">
      <w:pPr>
        <w:numPr>
          <w:ilvl w:val="0"/>
          <w:numId w:val="3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Developed synchronized design and production calendars to optimize timelines.</w:t>
      </w:r>
    </w:p>
    <w:p w14:paraId="028BEFE7" w14:textId="77777777" w:rsidR="00033383" w:rsidRPr="00033383" w:rsidRDefault="00033383" w:rsidP="00945331">
      <w:pPr>
        <w:spacing w:line="180" w:lineRule="exact"/>
        <w:rPr>
          <w:rFonts w:ascii="Avenir Book" w:hAnsi="Avenir Book"/>
          <w:sz w:val="10"/>
          <w:szCs w:val="10"/>
        </w:rPr>
      </w:pPr>
    </w:p>
    <w:p w14:paraId="34BE6889" w14:textId="77777777" w:rsidR="00050279" w:rsidRPr="00050279" w:rsidRDefault="00050279" w:rsidP="00050279">
      <w:pPr>
        <w:spacing w:line="240" w:lineRule="auto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LE COQ SPORTIF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Head of Design &amp; Product Management – Apparel and Accessories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Paris, France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January 2010 – January 2011</w:t>
      </w:r>
    </w:p>
    <w:p w14:paraId="07BD2EDB" w14:textId="77777777" w:rsidR="00050279" w:rsidRPr="00050279" w:rsidRDefault="00050279" w:rsidP="00033383">
      <w:pPr>
        <w:numPr>
          <w:ilvl w:val="0"/>
          <w:numId w:val="4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Led design and product management teams, creating synergy across apparel, footwear, and accessories.</w:t>
      </w:r>
    </w:p>
    <w:p w14:paraId="7FBB4E4A" w14:textId="77777777" w:rsidR="00050279" w:rsidRPr="00050279" w:rsidRDefault="00050279" w:rsidP="00033383">
      <w:pPr>
        <w:numPr>
          <w:ilvl w:val="0"/>
          <w:numId w:val="4"/>
        </w:numPr>
        <w:spacing w:line="180" w:lineRule="exact"/>
        <w:ind w:left="714" w:hanging="357"/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sz w:val="18"/>
          <w:szCs w:val="18"/>
        </w:rPr>
        <w:t>Established strategic direction for seasonal collections, ensuring alignment with business objectives.</w:t>
      </w:r>
    </w:p>
    <w:p w14:paraId="0CD53A9B" w14:textId="77777777" w:rsidR="00033383" w:rsidRDefault="00033383" w:rsidP="00050279">
      <w:pPr>
        <w:rPr>
          <w:rFonts w:ascii="Avenir Book" w:hAnsi="Avenir Book"/>
          <w:b/>
          <w:bCs/>
          <w:sz w:val="18"/>
          <w:szCs w:val="18"/>
        </w:rPr>
      </w:pPr>
    </w:p>
    <w:p w14:paraId="6F300FD0" w14:textId="77777777" w:rsidR="00945331" w:rsidRDefault="00945331" w:rsidP="00050279">
      <w:pPr>
        <w:rPr>
          <w:rFonts w:ascii="Avenir Book" w:hAnsi="Avenir Book"/>
          <w:b/>
          <w:bCs/>
          <w:sz w:val="18"/>
          <w:szCs w:val="18"/>
        </w:rPr>
      </w:pPr>
    </w:p>
    <w:p w14:paraId="4FB758B4" w14:textId="44DDD22F" w:rsidR="00050279" w:rsidRPr="00050279" w:rsidRDefault="00050279" w:rsidP="00050279">
      <w:p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ADDITIONAL</w:t>
      </w:r>
      <w:r w:rsidR="007C76DD">
        <w:rPr>
          <w:rFonts w:ascii="Avenir Book" w:hAnsi="Avenir Book"/>
          <w:b/>
          <w:bCs/>
          <w:sz w:val="18"/>
          <w:szCs w:val="18"/>
        </w:rPr>
        <w:t xml:space="preserve"> CORPORATE</w:t>
      </w:r>
      <w:r w:rsidRPr="00050279">
        <w:rPr>
          <w:rFonts w:ascii="Avenir Book" w:hAnsi="Avenir Book"/>
          <w:b/>
          <w:bCs/>
          <w:sz w:val="18"/>
          <w:szCs w:val="18"/>
        </w:rPr>
        <w:t xml:space="preserve"> EXPERIENCE</w:t>
      </w:r>
    </w:p>
    <w:p w14:paraId="47D2D9EA" w14:textId="77777777" w:rsidR="00050279" w:rsidRPr="00050279" w:rsidRDefault="00050279" w:rsidP="00050279">
      <w:pPr>
        <w:numPr>
          <w:ilvl w:val="0"/>
          <w:numId w:val="5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ADIDAS ORIGINALS</w:t>
      </w:r>
      <w:r w:rsidRPr="00050279">
        <w:rPr>
          <w:rFonts w:ascii="Avenir Book" w:hAnsi="Avenir Book"/>
          <w:sz w:val="18"/>
          <w:szCs w:val="18"/>
        </w:rPr>
        <w:t> - Team Head Design (Nov 2005 – Apr 2009)</w:t>
      </w:r>
    </w:p>
    <w:p w14:paraId="7EFECEC1" w14:textId="77777777" w:rsidR="00050279" w:rsidRPr="00050279" w:rsidRDefault="00050279" w:rsidP="00050279">
      <w:pPr>
        <w:numPr>
          <w:ilvl w:val="0"/>
          <w:numId w:val="5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PUMA AG</w:t>
      </w:r>
      <w:r w:rsidRPr="00050279">
        <w:rPr>
          <w:rFonts w:ascii="Avenir Book" w:hAnsi="Avenir Book"/>
          <w:sz w:val="18"/>
          <w:szCs w:val="18"/>
        </w:rPr>
        <w:t> - Lead Design Men’s &amp; Women’s + Special Collaborations (Sep 2004 – Nov 2005)</w:t>
      </w:r>
    </w:p>
    <w:p w14:paraId="104EBFC5" w14:textId="77777777" w:rsidR="00050279" w:rsidRPr="00050279" w:rsidRDefault="00050279" w:rsidP="00050279">
      <w:pPr>
        <w:numPr>
          <w:ilvl w:val="0"/>
          <w:numId w:val="5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DICO COPENHAGEN</w:t>
      </w:r>
      <w:r w:rsidRPr="00050279">
        <w:rPr>
          <w:rFonts w:ascii="Avenir Book" w:hAnsi="Avenir Book"/>
          <w:sz w:val="18"/>
          <w:szCs w:val="18"/>
        </w:rPr>
        <w:t> - Lead Designer Women’s (Sep 2003 – Aug 2004)</w:t>
      </w:r>
    </w:p>
    <w:p w14:paraId="381FB392" w14:textId="77777777" w:rsidR="00050279" w:rsidRDefault="00050279" w:rsidP="00050279">
      <w:pPr>
        <w:numPr>
          <w:ilvl w:val="0"/>
          <w:numId w:val="5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CUSTOMMADE</w:t>
      </w:r>
      <w:r w:rsidRPr="00050279">
        <w:rPr>
          <w:rFonts w:ascii="Avenir Book" w:hAnsi="Avenir Book"/>
          <w:sz w:val="18"/>
          <w:szCs w:val="18"/>
        </w:rPr>
        <w:t> - Lead Designer Men’s &amp; Women’s (Aug 2002 – Aug 2003)</w:t>
      </w:r>
    </w:p>
    <w:p w14:paraId="3338BB10" w14:textId="77777777" w:rsidR="00050279" w:rsidRPr="00050279" w:rsidRDefault="005B2571" w:rsidP="00050279">
      <w:pPr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noProof/>
          <w:sz w:val="18"/>
          <w:szCs w:val="18"/>
        </w:rPr>
        <w:pict w14:anchorId="4F836F37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26D122E" w14:textId="77777777" w:rsidR="00050279" w:rsidRPr="00050279" w:rsidRDefault="00050279" w:rsidP="00050279">
      <w:p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EDUCATION</w:t>
      </w:r>
    </w:p>
    <w:p w14:paraId="4D5F3F7C" w14:textId="77777777" w:rsidR="00050279" w:rsidRPr="00050279" w:rsidRDefault="00050279" w:rsidP="00050279">
      <w:pPr>
        <w:numPr>
          <w:ilvl w:val="0"/>
          <w:numId w:val="6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Parsons School of Design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Certificate in Digital Marketing</w:t>
      </w:r>
      <w:r w:rsidRPr="00050279">
        <w:rPr>
          <w:rFonts w:ascii="Avenir Book" w:hAnsi="Avenir Book"/>
          <w:sz w:val="18"/>
          <w:szCs w:val="18"/>
        </w:rPr>
        <w:t> | 2020</w:t>
      </w:r>
    </w:p>
    <w:p w14:paraId="5A134A8B" w14:textId="77777777" w:rsidR="00050279" w:rsidRPr="00050279" w:rsidRDefault="00050279" w:rsidP="00050279">
      <w:pPr>
        <w:numPr>
          <w:ilvl w:val="0"/>
          <w:numId w:val="6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Copenhagen Business School/RUC, Birckbeck, UK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Master's Degree in Business Management</w:t>
      </w:r>
      <w:r w:rsidRPr="00050279">
        <w:rPr>
          <w:rFonts w:ascii="Avenir Book" w:hAnsi="Avenir Book"/>
          <w:sz w:val="18"/>
          <w:szCs w:val="18"/>
        </w:rPr>
        <w:t> | 2018</w:t>
      </w:r>
    </w:p>
    <w:p w14:paraId="311F8FD0" w14:textId="77777777" w:rsidR="00050279" w:rsidRPr="00050279" w:rsidRDefault="00050279" w:rsidP="00050279">
      <w:pPr>
        <w:numPr>
          <w:ilvl w:val="0"/>
          <w:numId w:val="6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Hellerup Textile Academy, Copenhagen, DK</w:t>
      </w:r>
      <w:r w:rsidRPr="00050279">
        <w:rPr>
          <w:rFonts w:ascii="Avenir Book" w:hAnsi="Avenir Book"/>
          <w:sz w:val="18"/>
          <w:szCs w:val="18"/>
        </w:rPr>
        <w:br/>
      </w:r>
      <w:r w:rsidRPr="00050279">
        <w:rPr>
          <w:rFonts w:ascii="Avenir Book" w:hAnsi="Avenir Book"/>
          <w:i/>
          <w:iCs/>
          <w:sz w:val="18"/>
          <w:szCs w:val="18"/>
        </w:rPr>
        <w:t>Bachelor's Degree in Clothing Design</w:t>
      </w:r>
      <w:r w:rsidRPr="00050279">
        <w:rPr>
          <w:rFonts w:ascii="Avenir Book" w:hAnsi="Avenir Book"/>
          <w:sz w:val="18"/>
          <w:szCs w:val="18"/>
        </w:rPr>
        <w:t> | 2002</w:t>
      </w:r>
    </w:p>
    <w:p w14:paraId="22DCE5D2" w14:textId="77777777" w:rsidR="00050279" w:rsidRPr="00050279" w:rsidRDefault="005B2571" w:rsidP="00050279">
      <w:pPr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noProof/>
          <w:sz w:val="18"/>
          <w:szCs w:val="18"/>
        </w:rPr>
        <w:pict w14:anchorId="004E6BB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F69792A" w14:textId="77777777" w:rsidR="00050279" w:rsidRPr="00050279" w:rsidRDefault="00050279" w:rsidP="00050279">
      <w:p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TECHNICAL SKILLS</w:t>
      </w:r>
    </w:p>
    <w:p w14:paraId="5C5A0BDC" w14:textId="77777777" w:rsidR="00050279" w:rsidRPr="00050279" w:rsidRDefault="00050279" w:rsidP="00050279">
      <w:pPr>
        <w:numPr>
          <w:ilvl w:val="0"/>
          <w:numId w:val="7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Design Software</w:t>
      </w:r>
      <w:r w:rsidRPr="00050279">
        <w:rPr>
          <w:rFonts w:ascii="Avenir Book" w:hAnsi="Avenir Book"/>
          <w:sz w:val="18"/>
          <w:szCs w:val="18"/>
        </w:rPr>
        <w:t>: Adobe Suite (InDesign, Premiere Pro, Illustrator, Photoshop)</w:t>
      </w:r>
    </w:p>
    <w:p w14:paraId="0585DB54" w14:textId="77777777" w:rsidR="00050279" w:rsidRPr="00050279" w:rsidRDefault="00050279" w:rsidP="00050279">
      <w:pPr>
        <w:numPr>
          <w:ilvl w:val="0"/>
          <w:numId w:val="7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Office Software</w:t>
      </w:r>
      <w:r w:rsidRPr="00050279">
        <w:rPr>
          <w:rFonts w:ascii="Avenir Book" w:hAnsi="Avenir Book"/>
          <w:sz w:val="18"/>
          <w:szCs w:val="18"/>
        </w:rPr>
        <w:t>: Microsoft Office (Word, Excel, PowerPoint, Keynote)</w:t>
      </w:r>
    </w:p>
    <w:p w14:paraId="7B3BE846" w14:textId="77777777" w:rsidR="00050279" w:rsidRPr="00050279" w:rsidRDefault="005B2571" w:rsidP="00050279">
      <w:pPr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noProof/>
          <w:sz w:val="18"/>
          <w:szCs w:val="18"/>
        </w:rPr>
        <w:pict w14:anchorId="5B874A6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44ABF90" w14:textId="77777777" w:rsidR="00050279" w:rsidRPr="00050279" w:rsidRDefault="00050279" w:rsidP="00050279">
      <w:p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LANGUAGES</w:t>
      </w:r>
    </w:p>
    <w:p w14:paraId="02A3D401" w14:textId="77777777" w:rsidR="00050279" w:rsidRPr="00050279" w:rsidRDefault="00050279" w:rsidP="00050279">
      <w:pPr>
        <w:numPr>
          <w:ilvl w:val="0"/>
          <w:numId w:val="8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English</w:t>
      </w:r>
      <w:r w:rsidRPr="00050279">
        <w:rPr>
          <w:rFonts w:ascii="Avenir Book" w:hAnsi="Avenir Book"/>
          <w:sz w:val="18"/>
          <w:szCs w:val="18"/>
        </w:rPr>
        <w:t>: Full Proficiency</w:t>
      </w:r>
    </w:p>
    <w:p w14:paraId="6208D1EC" w14:textId="77777777" w:rsidR="00050279" w:rsidRPr="00050279" w:rsidRDefault="00050279" w:rsidP="00050279">
      <w:pPr>
        <w:numPr>
          <w:ilvl w:val="0"/>
          <w:numId w:val="8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Danish</w:t>
      </w:r>
      <w:r w:rsidRPr="00050279">
        <w:rPr>
          <w:rFonts w:ascii="Avenir Book" w:hAnsi="Avenir Book"/>
          <w:sz w:val="18"/>
          <w:szCs w:val="18"/>
        </w:rPr>
        <w:t>: Native Speaker</w:t>
      </w:r>
    </w:p>
    <w:p w14:paraId="4D72D97C" w14:textId="1EC8F5C1" w:rsidR="00050279" w:rsidRPr="00050279" w:rsidRDefault="00050279" w:rsidP="00050279">
      <w:pPr>
        <w:numPr>
          <w:ilvl w:val="0"/>
          <w:numId w:val="8"/>
        </w:numPr>
        <w:rPr>
          <w:rFonts w:ascii="Avenir Book" w:hAnsi="Avenir Book"/>
          <w:sz w:val="18"/>
          <w:szCs w:val="18"/>
        </w:rPr>
      </w:pPr>
      <w:r w:rsidRPr="00050279">
        <w:rPr>
          <w:rFonts w:ascii="Avenir Book" w:hAnsi="Avenir Book"/>
          <w:b/>
          <w:bCs/>
          <w:sz w:val="18"/>
          <w:szCs w:val="18"/>
        </w:rPr>
        <w:t>Spanish</w:t>
      </w:r>
      <w:r w:rsidRPr="00050279">
        <w:rPr>
          <w:rFonts w:ascii="Avenir Book" w:hAnsi="Avenir Book"/>
          <w:sz w:val="18"/>
          <w:szCs w:val="18"/>
        </w:rPr>
        <w:t>: Native Proficiency</w:t>
      </w:r>
    </w:p>
    <w:sectPr w:rsidR="00050279" w:rsidRPr="00050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420"/>
    <w:multiLevelType w:val="multilevel"/>
    <w:tmpl w:val="C2C0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B4944"/>
    <w:multiLevelType w:val="multilevel"/>
    <w:tmpl w:val="0B7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713D2"/>
    <w:multiLevelType w:val="multilevel"/>
    <w:tmpl w:val="311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6551D"/>
    <w:multiLevelType w:val="multilevel"/>
    <w:tmpl w:val="F522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06C2F"/>
    <w:multiLevelType w:val="multilevel"/>
    <w:tmpl w:val="292C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87EFB"/>
    <w:multiLevelType w:val="multilevel"/>
    <w:tmpl w:val="8F7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F7653"/>
    <w:multiLevelType w:val="multilevel"/>
    <w:tmpl w:val="40D8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62636"/>
    <w:multiLevelType w:val="multilevel"/>
    <w:tmpl w:val="6184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006874">
    <w:abstractNumId w:val="0"/>
  </w:num>
  <w:num w:numId="2" w16cid:durableId="885526523">
    <w:abstractNumId w:val="7"/>
  </w:num>
  <w:num w:numId="3" w16cid:durableId="1108043684">
    <w:abstractNumId w:val="4"/>
  </w:num>
  <w:num w:numId="4" w16cid:durableId="1515456245">
    <w:abstractNumId w:val="5"/>
  </w:num>
  <w:num w:numId="5" w16cid:durableId="1308052718">
    <w:abstractNumId w:val="2"/>
  </w:num>
  <w:num w:numId="6" w16cid:durableId="557397501">
    <w:abstractNumId w:val="1"/>
  </w:num>
  <w:num w:numId="7" w16cid:durableId="1878732616">
    <w:abstractNumId w:val="6"/>
  </w:num>
  <w:num w:numId="8" w16cid:durableId="200720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79"/>
    <w:rsid w:val="00033383"/>
    <w:rsid w:val="00050279"/>
    <w:rsid w:val="005B2571"/>
    <w:rsid w:val="0060068B"/>
    <w:rsid w:val="007C76DD"/>
    <w:rsid w:val="00945331"/>
    <w:rsid w:val="009E2B9C"/>
    <w:rsid w:val="00CC6235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B5349B"/>
  <w15:chartTrackingRefBased/>
  <w15:docId w15:val="{43341AF9-5501-C04C-85DE-316244DD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2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2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Vesth</dc:creator>
  <cp:keywords/>
  <dc:description/>
  <cp:lastModifiedBy>Camila Vesth</cp:lastModifiedBy>
  <cp:revision>6</cp:revision>
  <dcterms:created xsi:type="dcterms:W3CDTF">2024-09-18T07:36:00Z</dcterms:created>
  <dcterms:modified xsi:type="dcterms:W3CDTF">2024-10-02T09:52:00Z</dcterms:modified>
</cp:coreProperties>
</file>